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15E09">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1190E8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highlight w:val="none"/>
          <w:u w:val="none"/>
          <w:lang w:eastAsia="zh-CN"/>
        </w:rPr>
        <w:t>宁波市璟诚企业运营管理有限公司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11</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27</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6AF66D1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10053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C492BBE">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9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2573"/>
        <w:gridCol w:w="855"/>
        <w:gridCol w:w="1154"/>
        <w:gridCol w:w="1274"/>
        <w:gridCol w:w="1062"/>
        <w:gridCol w:w="1060"/>
        <w:gridCol w:w="1326"/>
      </w:tblGrid>
      <w:tr w14:paraId="41A86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654" w:type="dxa"/>
            <w:noWrap w:val="0"/>
            <w:vAlign w:val="center"/>
          </w:tcPr>
          <w:p w14:paraId="33F0FB16">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序号</w:t>
            </w:r>
          </w:p>
        </w:tc>
        <w:tc>
          <w:tcPr>
            <w:tcW w:w="2573" w:type="dxa"/>
            <w:noWrap w:val="0"/>
            <w:vAlign w:val="center"/>
          </w:tcPr>
          <w:p w14:paraId="3A8E39FB">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标的名称</w:t>
            </w:r>
          </w:p>
        </w:tc>
        <w:tc>
          <w:tcPr>
            <w:tcW w:w="855" w:type="dxa"/>
            <w:noWrap w:val="0"/>
            <w:vAlign w:val="center"/>
          </w:tcPr>
          <w:p w14:paraId="62E0A66E">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规划用途</w:t>
            </w:r>
          </w:p>
        </w:tc>
        <w:tc>
          <w:tcPr>
            <w:tcW w:w="1154" w:type="dxa"/>
            <w:noWrap w:val="0"/>
            <w:vAlign w:val="center"/>
          </w:tcPr>
          <w:p w14:paraId="7E431D0C">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rPr>
              <w:t>出租</w:t>
            </w:r>
            <w:r>
              <w:rPr>
                <w:rFonts w:hint="eastAsia" w:ascii="宋体" w:hAnsi="宋体" w:eastAsia="宋体" w:cs="宋体"/>
                <w:color w:val="000000"/>
                <w:kern w:val="0"/>
                <w:sz w:val="21"/>
                <w:szCs w:val="21"/>
                <w:highlight w:val="none"/>
              </w:rPr>
              <w:t>面积（</w:t>
            </w:r>
            <w:r>
              <w:rPr>
                <w:rFonts w:hint="eastAsia" w:ascii="宋体" w:hAnsi="宋体" w:eastAsia="宋体" w:cs="宋体"/>
                <w:color w:val="000000"/>
                <w:kern w:val="0"/>
                <w:sz w:val="21"/>
                <w:szCs w:val="21"/>
                <w:highlight w:val="none"/>
                <w:lang w:val="en-US" w:eastAsia="zh-CN"/>
              </w:rPr>
              <w:t>㎡</w:t>
            </w:r>
            <w:r>
              <w:rPr>
                <w:rFonts w:hint="eastAsia" w:ascii="宋体" w:hAnsi="宋体" w:eastAsia="宋体" w:cs="宋体"/>
                <w:color w:val="000000"/>
                <w:kern w:val="0"/>
                <w:sz w:val="21"/>
                <w:szCs w:val="21"/>
                <w:highlight w:val="none"/>
              </w:rPr>
              <w:t>）</w:t>
            </w:r>
          </w:p>
        </w:tc>
        <w:tc>
          <w:tcPr>
            <w:tcW w:w="1274" w:type="dxa"/>
            <w:noWrap w:val="0"/>
            <w:vAlign w:val="center"/>
          </w:tcPr>
          <w:p w14:paraId="331D37F7">
            <w:pPr>
              <w:widowControl/>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首年租金起始</w:t>
            </w:r>
            <w:r>
              <w:rPr>
                <w:rFonts w:hint="eastAsia" w:ascii="宋体" w:hAnsi="宋体" w:eastAsia="宋体" w:cs="宋体"/>
                <w:color w:val="000000"/>
                <w:sz w:val="21"/>
                <w:szCs w:val="21"/>
                <w:highlight w:val="none"/>
              </w:rPr>
              <w:t>价（元/年）</w:t>
            </w:r>
          </w:p>
        </w:tc>
        <w:tc>
          <w:tcPr>
            <w:tcW w:w="1062" w:type="dxa"/>
            <w:noWrap w:val="0"/>
            <w:vAlign w:val="center"/>
          </w:tcPr>
          <w:p w14:paraId="2A290F6A">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保证金（元）</w:t>
            </w:r>
          </w:p>
        </w:tc>
        <w:tc>
          <w:tcPr>
            <w:tcW w:w="1060" w:type="dxa"/>
            <w:noWrap w:val="0"/>
            <w:vAlign w:val="center"/>
          </w:tcPr>
          <w:p w14:paraId="5AC44797">
            <w:pPr>
              <w:keepNext w:val="0"/>
              <w:keepLines w:val="0"/>
              <w:pageBreakBefore w:val="0"/>
              <w:widowControl w:val="0"/>
              <w:kinsoku/>
              <w:wordWrap/>
              <w:overflowPunct/>
              <w:topLinePunct w:val="0"/>
              <w:autoSpaceDE/>
              <w:autoSpaceDN/>
              <w:bidi w:val="0"/>
              <w:adjustRightInd/>
              <w:snapToGrid/>
              <w:spacing w:line="260" w:lineRule="exact"/>
              <w:ind w:right="0" w:rightChars="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租期</w:t>
            </w:r>
          </w:p>
        </w:tc>
        <w:tc>
          <w:tcPr>
            <w:tcW w:w="1326" w:type="dxa"/>
            <w:noWrap/>
            <w:vAlign w:val="center"/>
          </w:tcPr>
          <w:p w14:paraId="5139909B">
            <w:pPr>
              <w:keepNext w:val="0"/>
              <w:keepLines w:val="0"/>
              <w:pageBreakBefore w:val="0"/>
              <w:widowControl w:val="0"/>
              <w:kinsoku/>
              <w:wordWrap/>
              <w:overflowPunct/>
              <w:topLinePunct w:val="0"/>
              <w:autoSpaceDE/>
              <w:autoSpaceDN/>
              <w:bidi w:val="0"/>
              <w:adjustRightInd/>
              <w:snapToGrid/>
              <w:spacing w:line="260" w:lineRule="exact"/>
              <w:ind w:right="0"/>
              <w:jc w:val="center"/>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kern w:val="0"/>
                <w:sz w:val="21"/>
                <w:szCs w:val="21"/>
                <w:highlight w:val="none"/>
                <w:lang w:val="en-US" w:eastAsia="zh-CN"/>
              </w:rPr>
              <w:t>备注</w:t>
            </w:r>
          </w:p>
        </w:tc>
      </w:tr>
      <w:tr w14:paraId="073C5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restart"/>
            <w:noWrap w:val="0"/>
            <w:vAlign w:val="center"/>
          </w:tcPr>
          <w:p w14:paraId="756F8075">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w:t>
            </w:r>
          </w:p>
        </w:tc>
        <w:tc>
          <w:tcPr>
            <w:tcW w:w="2573" w:type="dxa"/>
            <w:noWrap w:val="0"/>
            <w:vAlign w:val="center"/>
          </w:tcPr>
          <w:p w14:paraId="4CD08220">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镇海区蛟川街道东港河C地块东信路240号1-1室</w:t>
            </w:r>
          </w:p>
        </w:tc>
        <w:tc>
          <w:tcPr>
            <w:tcW w:w="855" w:type="dxa"/>
            <w:vMerge w:val="restart"/>
            <w:noWrap w:val="0"/>
            <w:vAlign w:val="center"/>
          </w:tcPr>
          <w:p w14:paraId="4378C28C">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商业</w:t>
            </w:r>
          </w:p>
        </w:tc>
        <w:tc>
          <w:tcPr>
            <w:tcW w:w="1154" w:type="dxa"/>
            <w:noWrap w:val="0"/>
            <w:vAlign w:val="center"/>
          </w:tcPr>
          <w:p w14:paraId="65CE9C68">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98.46</w:t>
            </w:r>
          </w:p>
        </w:tc>
        <w:tc>
          <w:tcPr>
            <w:tcW w:w="1274" w:type="dxa"/>
            <w:vMerge w:val="restart"/>
            <w:noWrap w:val="0"/>
            <w:vAlign w:val="center"/>
          </w:tcPr>
          <w:p w14:paraId="4D24FE8C">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1007400</w:t>
            </w:r>
          </w:p>
        </w:tc>
        <w:tc>
          <w:tcPr>
            <w:tcW w:w="1062" w:type="dxa"/>
            <w:vMerge w:val="restart"/>
            <w:noWrap w:val="0"/>
            <w:vAlign w:val="center"/>
          </w:tcPr>
          <w:p w14:paraId="1900029D">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100000</w:t>
            </w:r>
          </w:p>
        </w:tc>
        <w:tc>
          <w:tcPr>
            <w:tcW w:w="1060" w:type="dxa"/>
            <w:vMerge w:val="restart"/>
            <w:noWrap w:val="0"/>
            <w:vAlign w:val="center"/>
          </w:tcPr>
          <w:p w14:paraId="5D345A90">
            <w:pPr>
              <w:widowControl/>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5年</w:t>
            </w:r>
          </w:p>
        </w:tc>
        <w:tc>
          <w:tcPr>
            <w:tcW w:w="1326" w:type="dxa"/>
            <w:vMerge w:val="restart"/>
            <w:noWrap w:val="0"/>
            <w:vAlign w:val="center"/>
          </w:tcPr>
          <w:p w14:paraId="660D0257">
            <w:pPr>
              <w:widowControl/>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前三年的年租金为成交价，第四年及第五年的年租金在成交价的基础上递增5%</w:t>
            </w:r>
          </w:p>
        </w:tc>
      </w:tr>
      <w:tr w14:paraId="7A144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680DDDC0">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17E02FDD">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镇海区蛟川街道东港河C地块东信路242号1-5室</w:t>
            </w:r>
          </w:p>
        </w:tc>
        <w:tc>
          <w:tcPr>
            <w:tcW w:w="855" w:type="dxa"/>
            <w:vMerge w:val="continue"/>
            <w:noWrap w:val="0"/>
            <w:vAlign w:val="center"/>
          </w:tcPr>
          <w:p w14:paraId="7116DB7E">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0578622F">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96.80</w:t>
            </w:r>
          </w:p>
        </w:tc>
        <w:tc>
          <w:tcPr>
            <w:tcW w:w="1274" w:type="dxa"/>
            <w:vMerge w:val="continue"/>
            <w:noWrap w:val="0"/>
            <w:vAlign w:val="center"/>
          </w:tcPr>
          <w:p w14:paraId="258D7EDD">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25C43292">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7CB9296B">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41DFF74B">
            <w:pPr>
              <w:widowControl/>
              <w:jc w:val="center"/>
              <w:textAlignment w:val="center"/>
              <w:rPr>
                <w:rFonts w:hint="eastAsia" w:ascii="宋体" w:hAnsi="宋体" w:eastAsia="宋体" w:cs="宋体"/>
                <w:color w:val="000000"/>
                <w:kern w:val="0"/>
                <w:sz w:val="21"/>
                <w:szCs w:val="21"/>
                <w:highlight w:val="none"/>
              </w:rPr>
            </w:pPr>
          </w:p>
        </w:tc>
      </w:tr>
      <w:tr w14:paraId="796DA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199A2AAB">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09C4C275">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镇海区蛟川街道东港河C地块东信路244号1-4室</w:t>
            </w:r>
          </w:p>
        </w:tc>
        <w:tc>
          <w:tcPr>
            <w:tcW w:w="855" w:type="dxa"/>
            <w:vMerge w:val="continue"/>
            <w:noWrap w:val="0"/>
            <w:vAlign w:val="center"/>
          </w:tcPr>
          <w:p w14:paraId="49BD9D70">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40AADA46">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86.16</w:t>
            </w:r>
          </w:p>
        </w:tc>
        <w:tc>
          <w:tcPr>
            <w:tcW w:w="1274" w:type="dxa"/>
            <w:vMerge w:val="continue"/>
            <w:noWrap w:val="0"/>
            <w:vAlign w:val="center"/>
          </w:tcPr>
          <w:p w14:paraId="50E53876">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69AA7AB5">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17C1AA40">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7D1627F0">
            <w:pPr>
              <w:widowControl/>
              <w:jc w:val="center"/>
              <w:textAlignment w:val="center"/>
              <w:rPr>
                <w:rFonts w:hint="eastAsia" w:ascii="宋体" w:hAnsi="宋体" w:eastAsia="宋体" w:cs="宋体"/>
                <w:color w:val="000000"/>
                <w:kern w:val="0"/>
                <w:sz w:val="21"/>
                <w:szCs w:val="21"/>
                <w:highlight w:val="none"/>
              </w:rPr>
            </w:pPr>
          </w:p>
        </w:tc>
      </w:tr>
      <w:tr w14:paraId="50A5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5C180505">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3E0DAD8C">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镇海区蛟川街道东港河C地块东信路246号1-3室</w:t>
            </w:r>
          </w:p>
        </w:tc>
        <w:tc>
          <w:tcPr>
            <w:tcW w:w="855" w:type="dxa"/>
            <w:vMerge w:val="continue"/>
            <w:noWrap w:val="0"/>
            <w:vAlign w:val="center"/>
          </w:tcPr>
          <w:p w14:paraId="616AE2D9">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7FD5C2F9">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86.54</w:t>
            </w:r>
          </w:p>
        </w:tc>
        <w:tc>
          <w:tcPr>
            <w:tcW w:w="1274" w:type="dxa"/>
            <w:vMerge w:val="continue"/>
            <w:noWrap w:val="0"/>
            <w:vAlign w:val="center"/>
          </w:tcPr>
          <w:p w14:paraId="02CD2D55">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411244F3">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38A6E9FF">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79ECE6B5">
            <w:pPr>
              <w:widowControl/>
              <w:jc w:val="center"/>
              <w:textAlignment w:val="center"/>
              <w:rPr>
                <w:rFonts w:hint="eastAsia" w:ascii="宋体" w:hAnsi="宋体" w:eastAsia="宋体" w:cs="宋体"/>
                <w:color w:val="000000"/>
                <w:kern w:val="0"/>
                <w:sz w:val="21"/>
                <w:szCs w:val="21"/>
                <w:highlight w:val="none"/>
              </w:rPr>
            </w:pPr>
          </w:p>
        </w:tc>
      </w:tr>
      <w:tr w14:paraId="3395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1DEA44B8">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098ACF20">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镇海区蛟川街道东港河C地块东信路248号1-2室</w:t>
            </w:r>
          </w:p>
        </w:tc>
        <w:tc>
          <w:tcPr>
            <w:tcW w:w="855" w:type="dxa"/>
            <w:vMerge w:val="continue"/>
            <w:noWrap w:val="0"/>
            <w:vAlign w:val="center"/>
          </w:tcPr>
          <w:p w14:paraId="6718432B">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3AB91A1C">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86.53</w:t>
            </w:r>
          </w:p>
        </w:tc>
        <w:tc>
          <w:tcPr>
            <w:tcW w:w="1274" w:type="dxa"/>
            <w:vMerge w:val="continue"/>
            <w:noWrap w:val="0"/>
            <w:vAlign w:val="center"/>
          </w:tcPr>
          <w:p w14:paraId="7CE54E00">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3900D84F">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5EEA3ED6">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71A2FB71">
            <w:pPr>
              <w:widowControl/>
              <w:jc w:val="center"/>
              <w:textAlignment w:val="center"/>
              <w:rPr>
                <w:rFonts w:hint="eastAsia" w:ascii="宋体" w:hAnsi="宋体" w:eastAsia="宋体" w:cs="宋体"/>
                <w:color w:val="000000"/>
                <w:kern w:val="0"/>
                <w:sz w:val="21"/>
                <w:szCs w:val="21"/>
                <w:highlight w:val="none"/>
              </w:rPr>
            </w:pPr>
          </w:p>
        </w:tc>
      </w:tr>
      <w:tr w14:paraId="0A254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41FECEBF">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6D1AB7E6">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镇海区蛟川街道东港河C地块东信路250号1-1室</w:t>
            </w:r>
          </w:p>
        </w:tc>
        <w:tc>
          <w:tcPr>
            <w:tcW w:w="855" w:type="dxa"/>
            <w:vMerge w:val="continue"/>
            <w:noWrap w:val="0"/>
            <w:vAlign w:val="center"/>
          </w:tcPr>
          <w:p w14:paraId="34C7B65F">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4E279699">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87.88</w:t>
            </w:r>
          </w:p>
        </w:tc>
        <w:tc>
          <w:tcPr>
            <w:tcW w:w="1274" w:type="dxa"/>
            <w:vMerge w:val="continue"/>
            <w:noWrap w:val="0"/>
            <w:vAlign w:val="center"/>
          </w:tcPr>
          <w:p w14:paraId="6AC9EF7C">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46F53C62">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2D5DD21D">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75E19CDA">
            <w:pPr>
              <w:widowControl/>
              <w:jc w:val="center"/>
              <w:textAlignment w:val="center"/>
              <w:rPr>
                <w:rFonts w:hint="eastAsia" w:ascii="宋体" w:hAnsi="宋体" w:eastAsia="宋体" w:cs="宋体"/>
                <w:color w:val="000000"/>
                <w:kern w:val="0"/>
                <w:sz w:val="21"/>
                <w:szCs w:val="21"/>
                <w:highlight w:val="none"/>
              </w:rPr>
            </w:pPr>
          </w:p>
        </w:tc>
      </w:tr>
      <w:tr w14:paraId="2332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6AA0D931">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4C74BB75">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镇海区蛟川街道东港河C地块东信路256号1-6室</w:t>
            </w:r>
          </w:p>
        </w:tc>
        <w:tc>
          <w:tcPr>
            <w:tcW w:w="855" w:type="dxa"/>
            <w:vMerge w:val="continue"/>
            <w:noWrap w:val="0"/>
            <w:vAlign w:val="center"/>
          </w:tcPr>
          <w:p w14:paraId="640702FF">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566EA59D">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69.63</w:t>
            </w:r>
          </w:p>
        </w:tc>
        <w:tc>
          <w:tcPr>
            <w:tcW w:w="1274" w:type="dxa"/>
            <w:vMerge w:val="continue"/>
            <w:noWrap w:val="0"/>
            <w:vAlign w:val="center"/>
          </w:tcPr>
          <w:p w14:paraId="7CEE5AE5">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6162887B">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0DF37501">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016B382B">
            <w:pPr>
              <w:widowControl/>
              <w:jc w:val="center"/>
              <w:textAlignment w:val="center"/>
              <w:rPr>
                <w:rFonts w:hint="eastAsia" w:ascii="宋体" w:hAnsi="宋体" w:eastAsia="宋体" w:cs="宋体"/>
                <w:color w:val="000000"/>
                <w:kern w:val="0"/>
                <w:sz w:val="21"/>
                <w:szCs w:val="21"/>
                <w:highlight w:val="none"/>
              </w:rPr>
            </w:pPr>
          </w:p>
        </w:tc>
      </w:tr>
      <w:tr w14:paraId="17722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7EB9BA37">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3E12C9AB">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镇海区蛟川街道东港河C地块东信路258号1-5室</w:t>
            </w:r>
          </w:p>
        </w:tc>
        <w:tc>
          <w:tcPr>
            <w:tcW w:w="855" w:type="dxa"/>
            <w:vMerge w:val="continue"/>
            <w:noWrap w:val="0"/>
            <w:vAlign w:val="center"/>
          </w:tcPr>
          <w:p w14:paraId="15B2D977">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3B67052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86.56</w:t>
            </w:r>
          </w:p>
        </w:tc>
        <w:tc>
          <w:tcPr>
            <w:tcW w:w="1274" w:type="dxa"/>
            <w:vMerge w:val="continue"/>
            <w:noWrap w:val="0"/>
            <w:vAlign w:val="center"/>
          </w:tcPr>
          <w:p w14:paraId="322B0F08">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3C82E2FF">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5B3ABE54">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033E4D75">
            <w:pPr>
              <w:widowControl/>
              <w:jc w:val="center"/>
              <w:textAlignment w:val="center"/>
              <w:rPr>
                <w:rFonts w:hint="eastAsia" w:ascii="宋体" w:hAnsi="宋体" w:eastAsia="宋体" w:cs="宋体"/>
                <w:color w:val="000000"/>
                <w:kern w:val="0"/>
                <w:sz w:val="21"/>
                <w:szCs w:val="21"/>
                <w:highlight w:val="none"/>
              </w:rPr>
            </w:pPr>
          </w:p>
        </w:tc>
      </w:tr>
      <w:tr w14:paraId="1F9A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6D1C509E">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042A9D0F">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镇海区蛟川街道东港河C地块东信路260号1-4室</w:t>
            </w:r>
          </w:p>
        </w:tc>
        <w:tc>
          <w:tcPr>
            <w:tcW w:w="855" w:type="dxa"/>
            <w:vMerge w:val="continue"/>
            <w:noWrap w:val="0"/>
            <w:vAlign w:val="center"/>
          </w:tcPr>
          <w:p w14:paraId="58177082">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2BCA2ACA">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86.55</w:t>
            </w:r>
          </w:p>
        </w:tc>
        <w:tc>
          <w:tcPr>
            <w:tcW w:w="1274" w:type="dxa"/>
            <w:vMerge w:val="continue"/>
            <w:noWrap w:val="0"/>
            <w:vAlign w:val="center"/>
          </w:tcPr>
          <w:p w14:paraId="3D3A97DA">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24916C2A">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372C6264">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08C5945E">
            <w:pPr>
              <w:widowControl/>
              <w:jc w:val="center"/>
              <w:textAlignment w:val="center"/>
              <w:rPr>
                <w:rFonts w:hint="eastAsia" w:ascii="宋体" w:hAnsi="宋体" w:eastAsia="宋体" w:cs="宋体"/>
                <w:color w:val="000000"/>
                <w:kern w:val="0"/>
                <w:sz w:val="21"/>
                <w:szCs w:val="21"/>
                <w:highlight w:val="none"/>
              </w:rPr>
            </w:pPr>
          </w:p>
        </w:tc>
      </w:tr>
      <w:tr w14:paraId="7B65F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36CE2533">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615DDC4D">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镇海区蛟川街道东港河C地块东信路262号1-3室</w:t>
            </w:r>
          </w:p>
        </w:tc>
        <w:tc>
          <w:tcPr>
            <w:tcW w:w="855" w:type="dxa"/>
            <w:vMerge w:val="continue"/>
            <w:noWrap w:val="0"/>
            <w:vAlign w:val="center"/>
          </w:tcPr>
          <w:p w14:paraId="6D677A5F">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74E26FFD">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94.12</w:t>
            </w:r>
          </w:p>
        </w:tc>
        <w:tc>
          <w:tcPr>
            <w:tcW w:w="1274" w:type="dxa"/>
            <w:vMerge w:val="continue"/>
            <w:noWrap w:val="0"/>
            <w:vAlign w:val="center"/>
          </w:tcPr>
          <w:p w14:paraId="49D6EA4C">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481B04F2">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57379BCC">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3F2E6A8C">
            <w:pPr>
              <w:widowControl/>
              <w:jc w:val="center"/>
              <w:textAlignment w:val="center"/>
              <w:rPr>
                <w:rFonts w:hint="eastAsia" w:ascii="宋体" w:hAnsi="宋体" w:eastAsia="宋体" w:cs="宋体"/>
                <w:color w:val="000000"/>
                <w:kern w:val="0"/>
                <w:sz w:val="21"/>
                <w:szCs w:val="21"/>
                <w:highlight w:val="none"/>
              </w:rPr>
            </w:pPr>
          </w:p>
        </w:tc>
      </w:tr>
      <w:tr w14:paraId="7545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5065E0B8">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4C87FAA3">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镇海区蛟川街道东港河C地块东信路264号1-2室</w:t>
            </w:r>
          </w:p>
        </w:tc>
        <w:tc>
          <w:tcPr>
            <w:tcW w:w="855" w:type="dxa"/>
            <w:vMerge w:val="continue"/>
            <w:noWrap w:val="0"/>
            <w:vAlign w:val="center"/>
          </w:tcPr>
          <w:p w14:paraId="134F6288">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7E27B84C">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79.54</w:t>
            </w:r>
          </w:p>
        </w:tc>
        <w:tc>
          <w:tcPr>
            <w:tcW w:w="1274" w:type="dxa"/>
            <w:vMerge w:val="continue"/>
            <w:noWrap w:val="0"/>
            <w:vAlign w:val="center"/>
          </w:tcPr>
          <w:p w14:paraId="0661A955">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1B95D8F6">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0B01105B">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72C450CB">
            <w:pPr>
              <w:widowControl/>
              <w:jc w:val="center"/>
              <w:textAlignment w:val="center"/>
              <w:rPr>
                <w:rFonts w:hint="eastAsia" w:ascii="宋体" w:hAnsi="宋体" w:eastAsia="宋体" w:cs="宋体"/>
                <w:color w:val="000000"/>
                <w:kern w:val="0"/>
                <w:sz w:val="21"/>
                <w:szCs w:val="21"/>
                <w:highlight w:val="none"/>
              </w:rPr>
            </w:pPr>
          </w:p>
        </w:tc>
      </w:tr>
      <w:tr w14:paraId="4922F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480D0AF1">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425905E8">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镇海区蛟川街道东港河C地块东信路272号1-2室</w:t>
            </w:r>
          </w:p>
        </w:tc>
        <w:tc>
          <w:tcPr>
            <w:tcW w:w="855" w:type="dxa"/>
            <w:vMerge w:val="continue"/>
            <w:noWrap w:val="0"/>
            <w:vAlign w:val="center"/>
          </w:tcPr>
          <w:p w14:paraId="1F8D9951">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0DE89196">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105.06</w:t>
            </w:r>
          </w:p>
        </w:tc>
        <w:tc>
          <w:tcPr>
            <w:tcW w:w="1274" w:type="dxa"/>
            <w:vMerge w:val="continue"/>
            <w:noWrap w:val="0"/>
            <w:vAlign w:val="center"/>
          </w:tcPr>
          <w:p w14:paraId="6BC630E6">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3E166004">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685524A4">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47DDF38B">
            <w:pPr>
              <w:widowControl/>
              <w:jc w:val="center"/>
              <w:textAlignment w:val="center"/>
              <w:rPr>
                <w:rFonts w:hint="eastAsia" w:ascii="宋体" w:hAnsi="宋体" w:eastAsia="宋体" w:cs="宋体"/>
                <w:color w:val="000000"/>
                <w:kern w:val="0"/>
                <w:sz w:val="21"/>
                <w:szCs w:val="21"/>
                <w:highlight w:val="none"/>
              </w:rPr>
            </w:pPr>
          </w:p>
        </w:tc>
      </w:tr>
      <w:tr w14:paraId="53910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77681510">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3932650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镇海区蛟川街道东港河C地块东信路274号1-1室</w:t>
            </w:r>
          </w:p>
        </w:tc>
        <w:tc>
          <w:tcPr>
            <w:tcW w:w="855" w:type="dxa"/>
            <w:vMerge w:val="continue"/>
            <w:noWrap w:val="0"/>
            <w:vAlign w:val="center"/>
          </w:tcPr>
          <w:p w14:paraId="50AFDD91">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170B1178">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98.41</w:t>
            </w:r>
          </w:p>
        </w:tc>
        <w:tc>
          <w:tcPr>
            <w:tcW w:w="1274" w:type="dxa"/>
            <w:vMerge w:val="continue"/>
            <w:noWrap w:val="0"/>
            <w:vAlign w:val="center"/>
          </w:tcPr>
          <w:p w14:paraId="7BD8024E">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09DAEBA4">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0B55D0C1">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2D55A195">
            <w:pPr>
              <w:widowControl/>
              <w:jc w:val="center"/>
              <w:textAlignment w:val="center"/>
              <w:rPr>
                <w:rFonts w:hint="eastAsia" w:ascii="宋体" w:hAnsi="宋体" w:eastAsia="宋体" w:cs="宋体"/>
                <w:color w:val="000000"/>
                <w:kern w:val="0"/>
                <w:sz w:val="21"/>
                <w:szCs w:val="21"/>
                <w:highlight w:val="none"/>
              </w:rPr>
            </w:pPr>
          </w:p>
        </w:tc>
      </w:tr>
      <w:tr w14:paraId="56D70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59E16004">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4B109108">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镇海区蛟川街道东港河D地块东信路58号1-1室</w:t>
            </w:r>
          </w:p>
        </w:tc>
        <w:tc>
          <w:tcPr>
            <w:tcW w:w="855" w:type="dxa"/>
            <w:vMerge w:val="continue"/>
            <w:noWrap w:val="0"/>
            <w:vAlign w:val="center"/>
          </w:tcPr>
          <w:p w14:paraId="58E80E01">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57224693">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47.96</w:t>
            </w:r>
          </w:p>
        </w:tc>
        <w:tc>
          <w:tcPr>
            <w:tcW w:w="1274" w:type="dxa"/>
            <w:vMerge w:val="continue"/>
            <w:noWrap w:val="0"/>
            <w:vAlign w:val="center"/>
          </w:tcPr>
          <w:p w14:paraId="56DE9111">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0FFD140E">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6C05645B">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069E7BD3">
            <w:pPr>
              <w:widowControl/>
              <w:jc w:val="center"/>
              <w:textAlignment w:val="center"/>
              <w:rPr>
                <w:rFonts w:hint="eastAsia" w:ascii="宋体" w:hAnsi="宋体" w:eastAsia="宋体" w:cs="宋体"/>
                <w:color w:val="000000"/>
                <w:kern w:val="0"/>
                <w:sz w:val="21"/>
                <w:szCs w:val="21"/>
                <w:highlight w:val="none"/>
              </w:rPr>
            </w:pPr>
          </w:p>
        </w:tc>
      </w:tr>
      <w:tr w14:paraId="5462C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0641AA53">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2BFD699C">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镇海区蛟川街道东港河D地块东信路60号1-7室</w:t>
            </w:r>
          </w:p>
        </w:tc>
        <w:tc>
          <w:tcPr>
            <w:tcW w:w="855" w:type="dxa"/>
            <w:vMerge w:val="continue"/>
            <w:noWrap w:val="0"/>
            <w:vAlign w:val="center"/>
          </w:tcPr>
          <w:p w14:paraId="743806DF">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0B072801">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68.02</w:t>
            </w:r>
          </w:p>
        </w:tc>
        <w:tc>
          <w:tcPr>
            <w:tcW w:w="1274" w:type="dxa"/>
            <w:vMerge w:val="continue"/>
            <w:noWrap w:val="0"/>
            <w:vAlign w:val="center"/>
          </w:tcPr>
          <w:p w14:paraId="1981BF3F">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453B44ED">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7419E900">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0C9EE2EE">
            <w:pPr>
              <w:widowControl/>
              <w:jc w:val="center"/>
              <w:textAlignment w:val="center"/>
              <w:rPr>
                <w:rFonts w:hint="eastAsia" w:ascii="宋体" w:hAnsi="宋体" w:eastAsia="宋体" w:cs="宋体"/>
                <w:color w:val="000000"/>
                <w:kern w:val="0"/>
                <w:sz w:val="21"/>
                <w:szCs w:val="21"/>
                <w:highlight w:val="none"/>
              </w:rPr>
            </w:pPr>
          </w:p>
        </w:tc>
      </w:tr>
      <w:tr w14:paraId="73C65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4B3999C9">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4EF1C8C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镇海区蛟川街道东港河D地块东信路62号1-6室</w:t>
            </w:r>
          </w:p>
        </w:tc>
        <w:tc>
          <w:tcPr>
            <w:tcW w:w="855" w:type="dxa"/>
            <w:vMerge w:val="continue"/>
            <w:noWrap w:val="0"/>
            <w:vAlign w:val="center"/>
          </w:tcPr>
          <w:p w14:paraId="426E547F">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31B67A2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41.05</w:t>
            </w:r>
          </w:p>
        </w:tc>
        <w:tc>
          <w:tcPr>
            <w:tcW w:w="1274" w:type="dxa"/>
            <w:vMerge w:val="continue"/>
            <w:noWrap w:val="0"/>
            <w:vAlign w:val="center"/>
          </w:tcPr>
          <w:p w14:paraId="3D1BCB2C">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53C46ABB">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74BD5DCC">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777CA4D8">
            <w:pPr>
              <w:widowControl/>
              <w:jc w:val="center"/>
              <w:textAlignment w:val="center"/>
              <w:rPr>
                <w:rFonts w:hint="eastAsia" w:ascii="宋体" w:hAnsi="宋体" w:eastAsia="宋体" w:cs="宋体"/>
                <w:color w:val="000000"/>
                <w:kern w:val="0"/>
                <w:sz w:val="21"/>
                <w:szCs w:val="21"/>
                <w:highlight w:val="none"/>
              </w:rPr>
            </w:pPr>
          </w:p>
        </w:tc>
      </w:tr>
      <w:tr w14:paraId="2C2D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2842F8C4">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64B2E756">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镇海区蛟川街道东港河D地块金诚路8号1-3室</w:t>
            </w:r>
          </w:p>
        </w:tc>
        <w:tc>
          <w:tcPr>
            <w:tcW w:w="855" w:type="dxa"/>
            <w:vMerge w:val="continue"/>
            <w:noWrap w:val="0"/>
            <w:vAlign w:val="center"/>
          </w:tcPr>
          <w:p w14:paraId="70D1754F">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0BA2A17D">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230.36</w:t>
            </w:r>
          </w:p>
        </w:tc>
        <w:tc>
          <w:tcPr>
            <w:tcW w:w="1274" w:type="dxa"/>
            <w:vMerge w:val="continue"/>
            <w:noWrap w:val="0"/>
            <w:vAlign w:val="center"/>
          </w:tcPr>
          <w:p w14:paraId="36DB5522">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2831852E">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525FBDB9">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43187E5D">
            <w:pPr>
              <w:widowControl/>
              <w:jc w:val="center"/>
              <w:textAlignment w:val="center"/>
              <w:rPr>
                <w:rFonts w:hint="eastAsia" w:ascii="宋体" w:hAnsi="宋体" w:eastAsia="宋体" w:cs="宋体"/>
                <w:color w:val="000000"/>
                <w:kern w:val="0"/>
                <w:sz w:val="21"/>
                <w:szCs w:val="21"/>
                <w:highlight w:val="none"/>
              </w:rPr>
            </w:pPr>
          </w:p>
        </w:tc>
      </w:tr>
      <w:tr w14:paraId="2C13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7119F867">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40FE9106">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镇海区蛟川街道东港河D地块金诚路6号1-4室</w:t>
            </w:r>
          </w:p>
        </w:tc>
        <w:tc>
          <w:tcPr>
            <w:tcW w:w="855" w:type="dxa"/>
            <w:vMerge w:val="continue"/>
            <w:noWrap w:val="0"/>
            <w:vAlign w:val="center"/>
          </w:tcPr>
          <w:p w14:paraId="23218449">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6CAB693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154.79</w:t>
            </w:r>
          </w:p>
        </w:tc>
        <w:tc>
          <w:tcPr>
            <w:tcW w:w="1274" w:type="dxa"/>
            <w:vMerge w:val="continue"/>
            <w:noWrap w:val="0"/>
            <w:vAlign w:val="center"/>
          </w:tcPr>
          <w:p w14:paraId="576CAEF5">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59FFD147">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6E838EA4">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532772DB">
            <w:pPr>
              <w:widowControl/>
              <w:jc w:val="center"/>
              <w:textAlignment w:val="center"/>
              <w:rPr>
                <w:rFonts w:hint="eastAsia" w:ascii="宋体" w:hAnsi="宋体" w:eastAsia="宋体" w:cs="宋体"/>
                <w:color w:val="000000"/>
                <w:kern w:val="0"/>
                <w:sz w:val="21"/>
                <w:szCs w:val="21"/>
                <w:highlight w:val="none"/>
              </w:rPr>
            </w:pPr>
          </w:p>
        </w:tc>
      </w:tr>
      <w:tr w14:paraId="6061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2F60320D">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6275B625">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镇海区蛟川街道东港河D地块金诚路6-12号(双号)2-1 室</w:t>
            </w:r>
          </w:p>
        </w:tc>
        <w:tc>
          <w:tcPr>
            <w:tcW w:w="855" w:type="dxa"/>
            <w:vMerge w:val="continue"/>
            <w:noWrap w:val="0"/>
            <w:vAlign w:val="center"/>
          </w:tcPr>
          <w:p w14:paraId="323C7101">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7AC1B710">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193.56</w:t>
            </w:r>
          </w:p>
        </w:tc>
        <w:tc>
          <w:tcPr>
            <w:tcW w:w="1274" w:type="dxa"/>
            <w:vMerge w:val="continue"/>
            <w:noWrap w:val="0"/>
            <w:vAlign w:val="center"/>
          </w:tcPr>
          <w:p w14:paraId="30383A30">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2803B76B">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6DE6D401">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0EAF8A22">
            <w:pPr>
              <w:widowControl/>
              <w:jc w:val="center"/>
              <w:textAlignment w:val="center"/>
              <w:rPr>
                <w:rFonts w:hint="eastAsia" w:ascii="宋体" w:hAnsi="宋体" w:eastAsia="宋体" w:cs="宋体"/>
                <w:color w:val="000000"/>
                <w:kern w:val="0"/>
                <w:sz w:val="21"/>
                <w:szCs w:val="21"/>
                <w:highlight w:val="none"/>
              </w:rPr>
            </w:pPr>
          </w:p>
        </w:tc>
      </w:tr>
      <w:tr w14:paraId="672BD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38360748">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35CDA5EF">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镇海区蛟川街道东港河D地块金诚路6-12号(双号)2-2室</w:t>
            </w:r>
          </w:p>
        </w:tc>
        <w:tc>
          <w:tcPr>
            <w:tcW w:w="855" w:type="dxa"/>
            <w:vMerge w:val="continue"/>
            <w:noWrap w:val="0"/>
            <w:vAlign w:val="center"/>
          </w:tcPr>
          <w:p w14:paraId="32C36226">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66BA8C76">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230.36</w:t>
            </w:r>
          </w:p>
        </w:tc>
        <w:tc>
          <w:tcPr>
            <w:tcW w:w="1274" w:type="dxa"/>
            <w:vMerge w:val="continue"/>
            <w:noWrap w:val="0"/>
            <w:vAlign w:val="center"/>
          </w:tcPr>
          <w:p w14:paraId="479CBAF3">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62E7D6ED">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3538F989">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5201EB6D">
            <w:pPr>
              <w:widowControl/>
              <w:jc w:val="center"/>
              <w:textAlignment w:val="center"/>
              <w:rPr>
                <w:rFonts w:hint="eastAsia" w:ascii="宋体" w:hAnsi="宋体" w:eastAsia="宋体" w:cs="宋体"/>
                <w:color w:val="000000"/>
                <w:kern w:val="0"/>
                <w:sz w:val="21"/>
                <w:szCs w:val="21"/>
                <w:highlight w:val="none"/>
              </w:rPr>
            </w:pPr>
          </w:p>
        </w:tc>
      </w:tr>
      <w:tr w14:paraId="64CE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29621B3A">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62B46238">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镇海区蛟川街道东港河D地块金诚路6-12号(双号)2-3室</w:t>
            </w:r>
          </w:p>
        </w:tc>
        <w:tc>
          <w:tcPr>
            <w:tcW w:w="855" w:type="dxa"/>
            <w:vMerge w:val="continue"/>
            <w:noWrap w:val="0"/>
            <w:vAlign w:val="center"/>
          </w:tcPr>
          <w:p w14:paraId="542940C1">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0AABECD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230.36</w:t>
            </w:r>
          </w:p>
        </w:tc>
        <w:tc>
          <w:tcPr>
            <w:tcW w:w="1274" w:type="dxa"/>
            <w:vMerge w:val="continue"/>
            <w:noWrap w:val="0"/>
            <w:vAlign w:val="center"/>
          </w:tcPr>
          <w:p w14:paraId="27E58837">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775EAC56">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7EEFD124">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79F3259C">
            <w:pPr>
              <w:widowControl/>
              <w:jc w:val="center"/>
              <w:textAlignment w:val="center"/>
              <w:rPr>
                <w:rFonts w:hint="eastAsia" w:ascii="宋体" w:hAnsi="宋体" w:eastAsia="宋体" w:cs="宋体"/>
                <w:color w:val="000000"/>
                <w:kern w:val="0"/>
                <w:sz w:val="21"/>
                <w:szCs w:val="21"/>
                <w:highlight w:val="none"/>
              </w:rPr>
            </w:pPr>
          </w:p>
        </w:tc>
      </w:tr>
      <w:tr w14:paraId="1DEEC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1A40FD9D">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5F24F6C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镇海区蛟川街道东港河D地块金诚路6-12号(双号)2-4室</w:t>
            </w:r>
          </w:p>
        </w:tc>
        <w:tc>
          <w:tcPr>
            <w:tcW w:w="855" w:type="dxa"/>
            <w:vMerge w:val="continue"/>
            <w:noWrap w:val="0"/>
            <w:vAlign w:val="center"/>
          </w:tcPr>
          <w:p w14:paraId="542E4BF4">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3231C6F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144.81</w:t>
            </w:r>
          </w:p>
        </w:tc>
        <w:tc>
          <w:tcPr>
            <w:tcW w:w="1274" w:type="dxa"/>
            <w:vMerge w:val="continue"/>
            <w:noWrap w:val="0"/>
            <w:vAlign w:val="center"/>
          </w:tcPr>
          <w:p w14:paraId="2E30E289">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01DB2948">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2E680EF3">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4B6C5F61">
            <w:pPr>
              <w:widowControl/>
              <w:jc w:val="center"/>
              <w:textAlignment w:val="center"/>
              <w:rPr>
                <w:rFonts w:hint="eastAsia" w:ascii="宋体" w:hAnsi="宋体" w:eastAsia="宋体" w:cs="宋体"/>
                <w:color w:val="000000"/>
                <w:kern w:val="0"/>
                <w:sz w:val="21"/>
                <w:szCs w:val="21"/>
                <w:highlight w:val="none"/>
              </w:rPr>
            </w:pPr>
          </w:p>
        </w:tc>
      </w:tr>
      <w:tr w14:paraId="7985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06A07F12">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70BB5B4D">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镇海区蛟川街道东港河D地块金诚路6-12号(双号)2-5室</w:t>
            </w:r>
          </w:p>
        </w:tc>
        <w:tc>
          <w:tcPr>
            <w:tcW w:w="855" w:type="dxa"/>
            <w:vMerge w:val="continue"/>
            <w:noWrap w:val="0"/>
            <w:vAlign w:val="center"/>
          </w:tcPr>
          <w:p w14:paraId="492FDBAB">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1875F38B">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145.61</w:t>
            </w:r>
          </w:p>
        </w:tc>
        <w:tc>
          <w:tcPr>
            <w:tcW w:w="1274" w:type="dxa"/>
            <w:vMerge w:val="continue"/>
            <w:noWrap w:val="0"/>
            <w:vAlign w:val="center"/>
          </w:tcPr>
          <w:p w14:paraId="5CECEB00">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4AA9E35B">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2697D783">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4C1DA86F">
            <w:pPr>
              <w:widowControl/>
              <w:jc w:val="center"/>
              <w:textAlignment w:val="center"/>
              <w:rPr>
                <w:rFonts w:hint="eastAsia" w:ascii="宋体" w:hAnsi="宋体" w:eastAsia="宋体" w:cs="宋体"/>
                <w:color w:val="000000"/>
                <w:kern w:val="0"/>
                <w:sz w:val="21"/>
                <w:szCs w:val="21"/>
                <w:highlight w:val="none"/>
              </w:rPr>
            </w:pPr>
          </w:p>
        </w:tc>
      </w:tr>
      <w:tr w14:paraId="0E243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1C6325B3">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410683D6">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镇海区蛟川街道东港河D地块金诚路6-12号(双号)3-1室</w:t>
            </w:r>
          </w:p>
        </w:tc>
        <w:tc>
          <w:tcPr>
            <w:tcW w:w="855" w:type="dxa"/>
            <w:vMerge w:val="continue"/>
            <w:noWrap w:val="0"/>
            <w:vAlign w:val="center"/>
          </w:tcPr>
          <w:p w14:paraId="79F808B4">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79633400">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338.45</w:t>
            </w:r>
          </w:p>
        </w:tc>
        <w:tc>
          <w:tcPr>
            <w:tcW w:w="1274" w:type="dxa"/>
            <w:vMerge w:val="continue"/>
            <w:noWrap w:val="0"/>
            <w:vAlign w:val="center"/>
          </w:tcPr>
          <w:p w14:paraId="151F6465">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61D016BC">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4148B0FA">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4C14E630">
            <w:pPr>
              <w:widowControl/>
              <w:jc w:val="center"/>
              <w:textAlignment w:val="center"/>
              <w:rPr>
                <w:rFonts w:hint="eastAsia" w:ascii="宋体" w:hAnsi="宋体" w:eastAsia="宋体" w:cs="宋体"/>
                <w:color w:val="000000"/>
                <w:kern w:val="0"/>
                <w:sz w:val="21"/>
                <w:szCs w:val="21"/>
                <w:highlight w:val="none"/>
              </w:rPr>
            </w:pPr>
          </w:p>
        </w:tc>
      </w:tr>
      <w:tr w14:paraId="2269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146B8574">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38D2BE3E">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镇海区蛟川街道东港河D地块金诚路6-12号(双号)3-2室</w:t>
            </w:r>
          </w:p>
        </w:tc>
        <w:tc>
          <w:tcPr>
            <w:tcW w:w="855" w:type="dxa"/>
            <w:vMerge w:val="continue"/>
            <w:noWrap w:val="0"/>
            <w:vAlign w:val="center"/>
          </w:tcPr>
          <w:p w14:paraId="03828C92">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7703600E">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140.78</w:t>
            </w:r>
          </w:p>
        </w:tc>
        <w:tc>
          <w:tcPr>
            <w:tcW w:w="1274" w:type="dxa"/>
            <w:vMerge w:val="continue"/>
            <w:noWrap w:val="0"/>
            <w:vAlign w:val="center"/>
          </w:tcPr>
          <w:p w14:paraId="6C803C48">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181C2070">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3338D5D6">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420CF12A">
            <w:pPr>
              <w:widowControl/>
              <w:jc w:val="center"/>
              <w:textAlignment w:val="center"/>
              <w:rPr>
                <w:rFonts w:hint="eastAsia" w:ascii="宋体" w:hAnsi="宋体" w:eastAsia="宋体" w:cs="宋体"/>
                <w:color w:val="000000"/>
                <w:kern w:val="0"/>
                <w:sz w:val="21"/>
                <w:szCs w:val="21"/>
                <w:highlight w:val="none"/>
              </w:rPr>
            </w:pPr>
          </w:p>
        </w:tc>
      </w:tr>
      <w:tr w14:paraId="5889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13E1F9E7">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1022D5C9">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镇海区蛟川街道东港河D地块金诚路6-12号(双号)3-3室</w:t>
            </w:r>
          </w:p>
        </w:tc>
        <w:tc>
          <w:tcPr>
            <w:tcW w:w="855" w:type="dxa"/>
            <w:vMerge w:val="continue"/>
            <w:noWrap w:val="0"/>
            <w:vAlign w:val="center"/>
          </w:tcPr>
          <w:p w14:paraId="2C472629">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27444A09">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136.13</w:t>
            </w:r>
          </w:p>
        </w:tc>
        <w:tc>
          <w:tcPr>
            <w:tcW w:w="1274" w:type="dxa"/>
            <w:vMerge w:val="continue"/>
            <w:noWrap w:val="0"/>
            <w:vAlign w:val="center"/>
          </w:tcPr>
          <w:p w14:paraId="3040125B">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758BB46F">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10018AD4">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1E7347BC">
            <w:pPr>
              <w:widowControl/>
              <w:jc w:val="center"/>
              <w:textAlignment w:val="center"/>
              <w:rPr>
                <w:rFonts w:hint="eastAsia" w:ascii="宋体" w:hAnsi="宋体" w:eastAsia="宋体" w:cs="宋体"/>
                <w:color w:val="000000"/>
                <w:kern w:val="0"/>
                <w:sz w:val="21"/>
                <w:szCs w:val="21"/>
                <w:highlight w:val="none"/>
              </w:rPr>
            </w:pPr>
          </w:p>
        </w:tc>
      </w:tr>
      <w:tr w14:paraId="7E243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1568E5A1">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6F14B259">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镇海区蛟川街道东港河D地块金诚路12号1-1室</w:t>
            </w:r>
          </w:p>
        </w:tc>
        <w:tc>
          <w:tcPr>
            <w:tcW w:w="855" w:type="dxa"/>
            <w:vMerge w:val="continue"/>
            <w:noWrap w:val="0"/>
            <w:vAlign w:val="center"/>
          </w:tcPr>
          <w:p w14:paraId="19B3B931">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7BA75DE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193.56</w:t>
            </w:r>
          </w:p>
        </w:tc>
        <w:tc>
          <w:tcPr>
            <w:tcW w:w="1274" w:type="dxa"/>
            <w:vMerge w:val="continue"/>
            <w:noWrap w:val="0"/>
            <w:vAlign w:val="center"/>
          </w:tcPr>
          <w:p w14:paraId="02107E40">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50BE12B5">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495812F6">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142C407A">
            <w:pPr>
              <w:widowControl/>
              <w:jc w:val="center"/>
              <w:textAlignment w:val="center"/>
              <w:rPr>
                <w:rFonts w:hint="eastAsia" w:ascii="宋体" w:hAnsi="宋体" w:eastAsia="宋体" w:cs="宋体"/>
                <w:color w:val="000000"/>
                <w:kern w:val="0"/>
                <w:sz w:val="21"/>
                <w:szCs w:val="21"/>
                <w:highlight w:val="none"/>
              </w:rPr>
            </w:pPr>
          </w:p>
        </w:tc>
      </w:tr>
      <w:tr w14:paraId="7F33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54" w:type="dxa"/>
            <w:vMerge w:val="continue"/>
            <w:noWrap w:val="0"/>
            <w:vAlign w:val="center"/>
          </w:tcPr>
          <w:p w14:paraId="28156D0E">
            <w:pPr>
              <w:widowControl/>
              <w:jc w:val="center"/>
              <w:rPr>
                <w:rFonts w:hint="eastAsia" w:ascii="宋体" w:hAnsi="宋体" w:eastAsia="宋体" w:cs="宋体"/>
                <w:color w:val="000000"/>
                <w:kern w:val="0"/>
                <w:sz w:val="21"/>
                <w:szCs w:val="21"/>
                <w:highlight w:val="none"/>
              </w:rPr>
            </w:pPr>
          </w:p>
        </w:tc>
        <w:tc>
          <w:tcPr>
            <w:tcW w:w="2573" w:type="dxa"/>
            <w:noWrap w:val="0"/>
            <w:vAlign w:val="center"/>
          </w:tcPr>
          <w:p w14:paraId="7BD22C12">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镇海区蛟川街道东港河D地块金诚路10号1-2室</w:t>
            </w:r>
          </w:p>
        </w:tc>
        <w:tc>
          <w:tcPr>
            <w:tcW w:w="855" w:type="dxa"/>
            <w:vMerge w:val="continue"/>
            <w:noWrap w:val="0"/>
            <w:vAlign w:val="center"/>
          </w:tcPr>
          <w:p w14:paraId="61706A22">
            <w:pPr>
              <w:widowControl/>
              <w:jc w:val="center"/>
              <w:rPr>
                <w:rFonts w:hint="eastAsia" w:ascii="宋体" w:hAnsi="宋体" w:eastAsia="宋体" w:cs="宋体"/>
                <w:color w:val="000000"/>
                <w:kern w:val="0"/>
                <w:sz w:val="21"/>
                <w:szCs w:val="21"/>
                <w:highlight w:val="none"/>
                <w:lang w:val="en-US" w:eastAsia="zh-CN"/>
              </w:rPr>
            </w:pPr>
          </w:p>
        </w:tc>
        <w:tc>
          <w:tcPr>
            <w:tcW w:w="1154" w:type="dxa"/>
            <w:noWrap w:val="0"/>
            <w:vAlign w:val="center"/>
          </w:tcPr>
          <w:p w14:paraId="62149576">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230.36</w:t>
            </w:r>
          </w:p>
        </w:tc>
        <w:tc>
          <w:tcPr>
            <w:tcW w:w="1274" w:type="dxa"/>
            <w:vMerge w:val="continue"/>
            <w:noWrap w:val="0"/>
            <w:vAlign w:val="center"/>
          </w:tcPr>
          <w:p w14:paraId="5BD78CFC">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noWrap w:val="0"/>
            <w:vAlign w:val="center"/>
          </w:tcPr>
          <w:p w14:paraId="17E60EFA">
            <w:pPr>
              <w:widowControl/>
              <w:jc w:val="center"/>
              <w:rPr>
                <w:rFonts w:hint="eastAsia" w:ascii="宋体" w:hAnsi="宋体" w:eastAsia="宋体" w:cs="宋体"/>
                <w:color w:val="000000"/>
                <w:kern w:val="0"/>
                <w:sz w:val="21"/>
                <w:szCs w:val="21"/>
                <w:highlight w:val="none"/>
                <w:lang w:val="en-US"/>
              </w:rPr>
            </w:pPr>
          </w:p>
        </w:tc>
        <w:tc>
          <w:tcPr>
            <w:tcW w:w="1060" w:type="dxa"/>
            <w:vMerge w:val="continue"/>
            <w:noWrap w:val="0"/>
            <w:vAlign w:val="center"/>
          </w:tcPr>
          <w:p w14:paraId="7917CC4E">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noWrap w:val="0"/>
            <w:vAlign w:val="center"/>
          </w:tcPr>
          <w:p w14:paraId="59FB3516">
            <w:pPr>
              <w:widowControl/>
              <w:jc w:val="center"/>
              <w:textAlignment w:val="center"/>
              <w:rPr>
                <w:rFonts w:hint="eastAsia" w:ascii="宋体" w:hAnsi="宋体" w:eastAsia="宋体" w:cs="宋体"/>
                <w:color w:val="000000"/>
                <w:kern w:val="0"/>
                <w:sz w:val="21"/>
                <w:szCs w:val="21"/>
                <w:highlight w:val="none"/>
              </w:rPr>
            </w:pPr>
          </w:p>
        </w:tc>
      </w:tr>
    </w:tbl>
    <w:p w14:paraId="56348EE0">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cs="Tahoma"/>
          <w:b/>
          <w:bCs/>
          <w:color w:val="auto"/>
          <w:kern w:val="2"/>
          <w:sz w:val="24"/>
          <w:szCs w:val="24"/>
          <w:highlight w:val="none"/>
          <w:lang w:val="en-US" w:eastAsia="zh-CN" w:bidi="ar-SA"/>
        </w:rPr>
        <w:t>注</w:t>
      </w:r>
      <w:r>
        <w:rPr>
          <w:rFonts w:hint="eastAsia" w:ascii="宋体" w:hAnsi="宋体" w:eastAsia="宋体" w:cs="Tahoma"/>
          <w:b/>
          <w:bCs/>
          <w:color w:val="auto"/>
          <w:kern w:val="2"/>
          <w:sz w:val="24"/>
          <w:szCs w:val="24"/>
          <w:highlight w:val="none"/>
          <w:lang w:val="en-US" w:eastAsia="zh-CN" w:bidi="ar-SA"/>
        </w:rPr>
        <w:t>：</w:t>
      </w:r>
    </w:p>
    <w:p w14:paraId="21672483">
      <w:pPr>
        <w:spacing w:line="500" w:lineRule="exact"/>
        <w:ind w:firstLine="480"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eastAsia="宋体" w:cs="Tahoma"/>
          <w:b w:val="0"/>
          <w:bCs w:val="0"/>
          <w:color w:val="auto"/>
          <w:kern w:val="2"/>
          <w:sz w:val="24"/>
          <w:szCs w:val="24"/>
          <w:highlight w:val="none"/>
          <w:lang w:val="en-US" w:eastAsia="zh-CN" w:bidi="ar-SA"/>
        </w:rPr>
        <w:t>1、</w:t>
      </w:r>
      <w:r>
        <w:rPr>
          <w:rFonts w:hint="eastAsia" w:ascii="宋体" w:hAnsi="宋体" w:eastAsia="宋体" w:cs="Tahoma"/>
          <w:b/>
          <w:bCs/>
          <w:color w:val="auto"/>
          <w:kern w:val="2"/>
          <w:sz w:val="24"/>
          <w:szCs w:val="24"/>
          <w:highlight w:val="none"/>
          <w:lang w:val="en-US" w:eastAsia="zh-CN" w:bidi="ar-SA"/>
        </w:rPr>
        <w:t>租赁期间乙方须对租赁物进行装修的，乙方的装修方案须向甲方或物业公司进行事前备案，并按规定自行报相关职能部门审批同意后方可施工；</w:t>
      </w:r>
    </w:p>
    <w:p w14:paraId="424BD15E">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eastAsia="宋体" w:cs="Tahoma"/>
          <w:b/>
          <w:bCs/>
          <w:color w:val="auto"/>
          <w:kern w:val="2"/>
          <w:sz w:val="24"/>
          <w:szCs w:val="24"/>
          <w:highlight w:val="none"/>
          <w:lang w:val="en-US" w:eastAsia="zh-CN" w:bidi="ar-SA"/>
        </w:rPr>
        <w:t>2、为做好街区错位业态规划、规范场景设计、统一立面改造和街区美化和社区营造等，承租方需承担改造统一立面和美化街区形象等投入改造费用，具体费用按照实际承租面积进行分摊（包括项目前期已投入的改造费用），具体改造方案由属地街道审核；</w:t>
      </w:r>
    </w:p>
    <w:p w14:paraId="1F203C87">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eastAsia="宋体" w:cs="Tahoma"/>
          <w:b/>
          <w:bCs/>
          <w:color w:val="auto"/>
          <w:kern w:val="2"/>
          <w:sz w:val="24"/>
          <w:szCs w:val="24"/>
          <w:highlight w:val="none"/>
          <w:lang w:val="en-US" w:eastAsia="zh-CN" w:bidi="ar-SA"/>
        </w:rPr>
        <w:t>3、商铺的经营业态须合法合规，如属地街道对经营业态另有要求的，从其要求。</w:t>
      </w:r>
    </w:p>
    <w:p w14:paraId="06628BA7">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eastAsia="宋体" w:cs="Tahoma"/>
          <w:b/>
          <w:bCs/>
          <w:color w:val="auto"/>
          <w:kern w:val="2"/>
          <w:sz w:val="24"/>
          <w:szCs w:val="24"/>
          <w:highlight w:val="none"/>
          <w:lang w:val="en-US" w:eastAsia="zh-CN" w:bidi="ar-SA"/>
        </w:rPr>
        <w:t>4、在不违反法律法规强制性规定的前提下，竞买人享有将租赁物转租予其他第三方的权利；竞买人与第三方约定的转租期限，应与本租赁合同约定的租赁期限保持一致，且该转租期限不得超过本租赁合同剩余的租赁期限。</w:t>
      </w:r>
    </w:p>
    <w:p w14:paraId="0F490D50">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5E1C6604">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56F9438A">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17819DF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26</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39F4C043">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11</w:t>
      </w:r>
      <w:r>
        <w:rPr>
          <w:rFonts w:hint="eastAsia" w:ascii="宋体" w:hAnsi="宋体" w:eastAsia="宋体" w:cs="宋体"/>
          <w:color w:val="auto"/>
          <w:sz w:val="24"/>
        </w:rPr>
        <w:t>月</w:t>
      </w:r>
      <w:r>
        <w:rPr>
          <w:rFonts w:hint="eastAsia" w:ascii="宋体" w:hAnsi="宋体" w:cs="宋体"/>
          <w:color w:val="auto"/>
          <w:sz w:val="24"/>
          <w:lang w:val="en-US" w:eastAsia="zh-CN"/>
        </w:rPr>
        <w:t>26</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4F63B108">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679CE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9210DE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62D5567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BEC1D9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37FFA3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95C985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7EA2FA8">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1CED62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02A49B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227E81D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A096CC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6B4C8637">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3F602ED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15B0D9C8">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default" w:ascii="宋体" w:hAnsi="宋体" w:cs="宋体"/>
          <w:b/>
          <w:bCs/>
          <w:color w:val="auto"/>
          <w:kern w:val="0"/>
          <w:sz w:val="24"/>
          <w:szCs w:val="24"/>
          <w:highlight w:val="none"/>
          <w:u w:val="single"/>
          <w:woUserID w:val="1"/>
        </w:rPr>
        <w:t>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指定帐户：宁波市璟诚企业运营管理有限公司，开户银行：中国建设银行股份有限公司宁波镇海区支行，账号：33150198403600002545</w:t>
      </w:r>
      <w:r>
        <w:rPr>
          <w:rFonts w:hint="eastAsia" w:ascii="宋体" w:hAnsi="宋体" w:eastAsia="宋体" w:cs="宋体"/>
          <w:color w:val="auto"/>
          <w:spacing w:val="-4"/>
          <w:sz w:val="24"/>
          <w:szCs w:val="24"/>
        </w:rPr>
        <w:t>。</w:t>
      </w:r>
    </w:p>
    <w:p w14:paraId="75F2E000">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717448B0">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8B3B8B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本次部分标的处于空置状态，房屋原始状态为毛坯（具体已现场看样为准）</w:t>
      </w:r>
      <w:r>
        <w:rPr>
          <w:rFonts w:hint="eastAsia" w:ascii="宋体" w:hAnsi="宋体" w:cs="宋体"/>
          <w:b/>
          <w:color w:val="auto"/>
          <w:sz w:val="24"/>
          <w:szCs w:val="24"/>
          <w:lang w:eastAsia="zh-CN"/>
        </w:rPr>
        <w:t>。</w:t>
      </w:r>
    </w:p>
    <w:p w14:paraId="2505D593">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11C9A427">
      <w:pPr>
        <w:spacing w:line="360" w:lineRule="auto"/>
        <w:ind w:firstLine="480" w:firstLineChars="200"/>
        <w:jc w:val="both"/>
        <w:rPr>
          <w:rFonts w:hint="eastAsia" w:ascii="宋体" w:hAnsi="宋体" w:cs="宋体"/>
          <w:b/>
          <w:bCs/>
          <w:color w:val="auto"/>
          <w:sz w:val="24"/>
          <w:szCs w:val="24"/>
        </w:rPr>
      </w:pPr>
      <w:r>
        <w:rPr>
          <w:rFonts w:hint="eastAsia" w:ascii="宋体" w:hAnsi="宋体" w:cs="宋体"/>
          <w:b w:val="0"/>
          <w:bCs w:val="0"/>
          <w:color w:val="auto"/>
          <w:sz w:val="24"/>
          <w:szCs w:val="24"/>
          <w:lang w:val="en-US" w:eastAsia="zh-CN"/>
        </w:rPr>
        <w:t>2、</w:t>
      </w:r>
      <w:r>
        <w:rPr>
          <w:rFonts w:hint="eastAsia" w:ascii="宋体" w:hAnsi="宋体" w:cs="宋体"/>
          <w:b w:val="0"/>
          <w:bCs w:val="0"/>
          <w:color w:val="auto"/>
          <w:sz w:val="24"/>
          <w:szCs w:val="24"/>
          <w:lang w:eastAsia="zh-CN"/>
        </w:rPr>
        <w:t>买受人</w:t>
      </w:r>
      <w:r>
        <w:rPr>
          <w:rFonts w:hint="eastAsia" w:ascii="宋体" w:hAnsi="宋体" w:cs="宋体"/>
          <w:b w:val="0"/>
          <w:bCs w:val="0"/>
          <w:color w:val="auto"/>
          <w:sz w:val="24"/>
          <w:szCs w:val="24"/>
        </w:rPr>
        <w:t>应在</w:t>
      </w:r>
      <w:r>
        <w:rPr>
          <w:rFonts w:hint="eastAsia" w:ascii="宋体" w:hAnsi="宋体" w:cs="宋体"/>
          <w:b w:val="0"/>
          <w:bCs w:val="0"/>
          <w:color w:val="auto"/>
          <w:sz w:val="24"/>
          <w:szCs w:val="24"/>
          <w:lang w:val="en-US" w:eastAsia="zh-CN"/>
        </w:rPr>
        <w:t>接委托人</w:t>
      </w:r>
      <w:r>
        <w:rPr>
          <w:rFonts w:hint="eastAsia" w:ascii="宋体" w:hAnsi="宋体" w:cs="宋体"/>
          <w:b w:val="0"/>
          <w:bCs w:val="0"/>
          <w:color w:val="auto"/>
          <w:sz w:val="24"/>
          <w:szCs w:val="24"/>
        </w:rPr>
        <w:t>通知后</w:t>
      </w:r>
      <w:r>
        <w:rPr>
          <w:rFonts w:hint="eastAsia" w:ascii="宋体" w:hAnsi="宋体" w:cs="宋体"/>
          <w:b w:val="0"/>
          <w:bCs w:val="0"/>
          <w:color w:val="auto"/>
          <w:sz w:val="24"/>
          <w:szCs w:val="24"/>
          <w:lang w:val="en-US" w:eastAsia="zh-CN"/>
        </w:rPr>
        <w:t>于指定时间</w:t>
      </w:r>
      <w:r>
        <w:rPr>
          <w:rFonts w:hint="eastAsia" w:ascii="宋体" w:hAnsi="宋体" w:cs="宋体"/>
          <w:b w:val="0"/>
          <w:bCs w:val="0"/>
          <w:color w:val="auto"/>
          <w:sz w:val="24"/>
          <w:szCs w:val="24"/>
        </w:rPr>
        <w:t>内办理租赁手续，与委托人签订</w:t>
      </w:r>
      <w:r>
        <w:rPr>
          <w:rFonts w:hint="eastAsia" w:ascii="宋体" w:hAnsi="宋体" w:eastAsia="宋体" w:cs="宋体"/>
          <w:b w:val="0"/>
          <w:bCs w:val="0"/>
          <w:color w:val="auto"/>
          <w:sz w:val="24"/>
          <w:szCs w:val="24"/>
        </w:rPr>
        <w:t>《</w:t>
      </w:r>
      <w:r>
        <w:rPr>
          <w:rFonts w:hint="eastAsia" w:ascii="宋体" w:hAnsi="宋体" w:cs="宋体"/>
          <w:b w:val="0"/>
          <w:bCs w:val="0"/>
          <w:color w:val="auto"/>
          <w:sz w:val="24"/>
          <w:szCs w:val="24"/>
          <w:lang w:eastAsia="zh-CN"/>
        </w:rPr>
        <w:t>房屋租赁合同</w:t>
      </w:r>
      <w:r>
        <w:rPr>
          <w:rFonts w:hint="eastAsia" w:ascii="宋体" w:hAnsi="宋体" w:eastAsia="宋体" w:cs="宋体"/>
          <w:b w:val="0"/>
          <w:bCs w:val="0"/>
          <w:color w:val="auto"/>
          <w:sz w:val="24"/>
          <w:szCs w:val="24"/>
        </w:rPr>
        <w:t>》</w:t>
      </w:r>
      <w:r>
        <w:rPr>
          <w:rFonts w:hint="eastAsia" w:ascii="宋体" w:hAnsi="宋体" w:cs="宋体"/>
          <w:b w:val="0"/>
          <w:bCs w:val="0"/>
          <w:color w:val="auto"/>
          <w:sz w:val="24"/>
          <w:szCs w:val="24"/>
        </w:rPr>
        <w:t>。</w:t>
      </w:r>
    </w:p>
    <w:p w14:paraId="6F2191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66CA04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1C227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372FEA1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Tahoma"/>
          <w:b w:val="0"/>
          <w:bCs w:val="0"/>
          <w:color w:val="auto"/>
          <w:kern w:val="2"/>
          <w:sz w:val="24"/>
          <w:szCs w:val="24"/>
          <w:highlight w:val="none"/>
          <w:lang w:val="en-US" w:eastAsia="zh-CN" w:bidi="ar-SA"/>
        </w:rPr>
        <w:t>租赁期间乙方对租赁物进行装修的</w:t>
      </w:r>
      <w:r>
        <w:rPr>
          <w:rFonts w:hint="eastAsia" w:ascii="宋体" w:hAnsi="宋体" w:cs="Tahoma"/>
          <w:b w:val="0"/>
          <w:bCs w:val="0"/>
          <w:color w:val="auto"/>
          <w:kern w:val="2"/>
          <w:sz w:val="24"/>
          <w:szCs w:val="24"/>
          <w:highlight w:val="none"/>
          <w:lang w:val="en-US" w:eastAsia="zh-CN" w:bidi="ar-SA"/>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31CBD2D0">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79EEC4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6BC018AB">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1B9B6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71764D7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D0C49B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252F0C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5FC850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08C7282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4F274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109A0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F2C426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034929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08C2A6BE">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7C08D4B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3184D5C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705F108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21762FF6">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10E3EFAC">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13</w:t>
      </w:r>
      <w:bookmarkStart w:id="0" w:name="_GoBack"/>
      <w:bookmarkEnd w:id="0"/>
      <w:r>
        <w:rPr>
          <w:rFonts w:hint="eastAsia" w:ascii="宋体" w:hAnsi="宋体" w:eastAsia="宋体" w:cs="宋体"/>
          <w:color w:val="auto"/>
          <w:sz w:val="24"/>
          <w:szCs w:val="24"/>
        </w:rPr>
        <w:t>日</w:t>
      </w:r>
    </w:p>
    <w:p w14:paraId="64C404D5">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B4D663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2F5A239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214328D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594228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7FC323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21543C8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575A058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719B65C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603FBEF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09FF61D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3C376C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8BBBC8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0BB80D8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05F7ED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4AE8B6B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68914A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C59A16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48476D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2A75C1E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4F97E9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79A5BD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5036EAC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1409684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45E90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06BA35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51632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56CB91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0C71A33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03B904C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2214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A6749C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65F5644B">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37D5FF3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F31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B5EC6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2715A8E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A60718D">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0ABF9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96FF30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6CC6F1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449C95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D7D8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AC70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35AD939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2F0A30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097F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184D5D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2F1D7CD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DD61DC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568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D79548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946AAC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F968DE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6E80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71EAD9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28645A6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25881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784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E4EF6E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372232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57D94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70220D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46C8D7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DB43D7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BEFD1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15313A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A0F61C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0F8841B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13E8EC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03E7DB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3C32A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939B2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47F581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208C34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27DF03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3308EC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23948B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2D1B930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27583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2F7538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448D8A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4562E06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5A8BC9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385A7B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7E0FCD5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02175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56B185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0BA820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12D6B2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1E4A05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1C9FB0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0E9E8E0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63E383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CD414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4697A8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55F072C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4E38D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1221F23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40FAD42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6E9868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4907C8D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499F1E97">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38A920BA">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4F212CD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52D2FE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5023247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5D1AF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181621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57A8A7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CFD5DD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39681A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210907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5A1DCFC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0BEDD4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2C37B96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AE8BE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271E4A2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5A8CEF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07BAE00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7F064F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5C9AFEA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7556726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4203952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FCA494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7D524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03B088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47BE587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645E6FB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AC479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49E976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C513A4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9E89E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387BA9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2A5B4A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68AAE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02529CCC">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3686069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2F79B77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B1FF86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699995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0629A66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582913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34FF27C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258E81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1AE161F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260146D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FA95AD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68D69D8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371C901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2429E0A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574E75C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5A4466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47F47FBC">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6E74C77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D43151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6CBD4F5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C1A933D">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848E3A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58C1341F">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3E8A698F">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6C9EDA41">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04432CE7">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54AEEB4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2A97E98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18591BF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F4460A1">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5901192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D7D7F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7C652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F74371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3D6C86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F182B0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01D839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FA563E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D11801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143FDA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D85F09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279BD0B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B31D0DA">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467A264">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308841A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4F23B02">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B33448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4122213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1F59AC9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2BCABFB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1B08FC5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4BB035F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7BD7F57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9CBA5A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000C08A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3BF9A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4C0FEE0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3B47335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0E0F9CB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10A69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3BCED0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1E5538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D8D0CF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5A0ED88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1D0EB8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6CD34C1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37C23FE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4CD10F2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EF471B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102955E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0FE8EBA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6CFF952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290585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23610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C97655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0E93F1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42ACA23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7B9299A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02C1E7A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5683A041">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35E57362">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14C2E4A1">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2623652D">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615E0809">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58E118CF">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29C5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B0771FA">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396A2">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3244547">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7DA7248"/>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A25B93"/>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AC12896"/>
    <w:rsid w:val="3C553767"/>
    <w:rsid w:val="3CC13740"/>
    <w:rsid w:val="3CC82742"/>
    <w:rsid w:val="3DD877E7"/>
    <w:rsid w:val="3E1A3557"/>
    <w:rsid w:val="3F782104"/>
    <w:rsid w:val="3FBD5FEC"/>
    <w:rsid w:val="3FDB0AC5"/>
    <w:rsid w:val="3FF16AF1"/>
    <w:rsid w:val="410E414B"/>
    <w:rsid w:val="411F5AAC"/>
    <w:rsid w:val="41DF4BEC"/>
    <w:rsid w:val="423A37D0"/>
    <w:rsid w:val="44B352D2"/>
    <w:rsid w:val="461E0BEE"/>
    <w:rsid w:val="484C07B1"/>
    <w:rsid w:val="48C651E6"/>
    <w:rsid w:val="4A196FDF"/>
    <w:rsid w:val="4A565F81"/>
    <w:rsid w:val="4A69389D"/>
    <w:rsid w:val="4C8A0B18"/>
    <w:rsid w:val="4D57C17C"/>
    <w:rsid w:val="4E4C1D55"/>
    <w:rsid w:val="4E4D5343"/>
    <w:rsid w:val="4F132029"/>
    <w:rsid w:val="504D156B"/>
    <w:rsid w:val="50BF5CCD"/>
    <w:rsid w:val="51064B72"/>
    <w:rsid w:val="520115EE"/>
    <w:rsid w:val="524229D0"/>
    <w:rsid w:val="52A5743C"/>
    <w:rsid w:val="52D3730D"/>
    <w:rsid w:val="533E387A"/>
    <w:rsid w:val="55730162"/>
    <w:rsid w:val="57087F99"/>
    <w:rsid w:val="588767A0"/>
    <w:rsid w:val="5A566F12"/>
    <w:rsid w:val="5AE7BE49"/>
    <w:rsid w:val="5B7756EE"/>
    <w:rsid w:val="5CAC6A04"/>
    <w:rsid w:val="5D4F6922"/>
    <w:rsid w:val="5DBB3B96"/>
    <w:rsid w:val="5DF300E3"/>
    <w:rsid w:val="5E3407EB"/>
    <w:rsid w:val="5F0C4CD0"/>
    <w:rsid w:val="5FDE7C96"/>
    <w:rsid w:val="60DD0FD5"/>
    <w:rsid w:val="61694C62"/>
    <w:rsid w:val="64042171"/>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1144A8F"/>
    <w:rsid w:val="722F459F"/>
    <w:rsid w:val="730668DC"/>
    <w:rsid w:val="75297601"/>
    <w:rsid w:val="755B4AEE"/>
    <w:rsid w:val="75796F4B"/>
    <w:rsid w:val="76BBE103"/>
    <w:rsid w:val="76E622F1"/>
    <w:rsid w:val="7749700A"/>
    <w:rsid w:val="78230C03"/>
    <w:rsid w:val="79A100AE"/>
    <w:rsid w:val="79DB010B"/>
    <w:rsid w:val="7BD70D3B"/>
    <w:rsid w:val="7BFEEBF5"/>
    <w:rsid w:val="7C6F710D"/>
    <w:rsid w:val="7C9C4B5C"/>
    <w:rsid w:val="7CC40631"/>
    <w:rsid w:val="7D4F6073"/>
    <w:rsid w:val="7FF71B04"/>
    <w:rsid w:val="7FFECF60"/>
    <w:rsid w:val="DF5FCF37"/>
    <w:rsid w:val="E7FC6013"/>
    <w:rsid w:val="FB7F287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font3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11742</Words>
  <Characters>12427</Characters>
  <Lines>0</Lines>
  <Paragraphs>0</Paragraphs>
  <TotalTime>0</TotalTime>
  <ScaleCrop>false</ScaleCrop>
  <LinksUpToDate>false</LinksUpToDate>
  <CharactersWithSpaces>13738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2023-12-12T16:46:00Z</dcterms:created>
  <dc:creator>刘烨</dc:creator>
  <cp:lastModifiedBy>大象滑滑梯</cp:lastModifiedBy>
  <dcterms:modified xsi:type="dcterms:W3CDTF">2025-11-13T07:05:05Z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B35FB40C4D2D42308A8DADAA6C4E7710_13</vt:lpwstr>
  </property>
  <property fmtid="{D5CDD505-2E9C-101B-9397-08002B2CF9AE}" pid="4" name="KSOTemplateDocerSaveRecord">
    <vt:lpwstr>eyJoZGlkIjoiYzQ3MzJmODVmNmFlYzI4OWVkNzBmYTBkOTQxYjNlOTEiLCJ1c2VySWQiOiIzNTgyOTgzMzAifQ==</vt:lpwstr>
  </property>
</Properties>
</file>